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13" w:rsidRDefault="001F5813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p w:rsidR="00351801" w:rsidRPr="003C5D3F" w:rsidRDefault="00C61E58" w:rsidP="00422E85">
      <w:pPr>
        <w:ind w:right="-1182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3C5D3F">
        <w:rPr>
          <w:rFonts w:ascii="Arial" w:hAnsi="Arial" w:cs="Arial"/>
          <w:b/>
          <w:bCs/>
          <w:color w:val="000000"/>
          <w:sz w:val="20"/>
          <w:szCs w:val="20"/>
        </w:rPr>
        <w:t>Schedule D</w:t>
      </w:r>
    </w:p>
    <w:p w:rsidR="00191434" w:rsidRDefault="00FA37CA" w:rsidP="00CF1A6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7CA">
        <w:rPr>
          <w:rFonts w:ascii="Arial" w:hAnsi="Arial" w:cs="Arial"/>
          <w:b/>
          <w:bCs/>
          <w:color w:val="000000"/>
        </w:rPr>
        <w:t xml:space="preserve"> </w:t>
      </w:r>
    </w:p>
    <w:p w:rsidR="00191434" w:rsidRDefault="00191434" w:rsidP="00CF1A6E">
      <w:pPr>
        <w:jc w:val="center"/>
        <w:rPr>
          <w:rFonts w:ascii="Arial" w:hAnsi="Arial" w:cs="Arial"/>
          <w:b/>
          <w:bCs/>
          <w:color w:val="000000"/>
        </w:rPr>
      </w:pPr>
    </w:p>
    <w:p w:rsidR="00B64BD3" w:rsidRPr="0024349D" w:rsidRDefault="00C446C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 w:rsidRPr="0024349D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Tender Ref HSL/ </w:t>
      </w:r>
      <w:r w:rsidR="006E0211" w:rsidRPr="0024349D">
        <w:rPr>
          <w:rFonts w:ascii="Arial" w:hAnsi="Arial" w:cs="Arial"/>
          <w:b/>
          <w:color w:val="000000" w:themeColor="text1"/>
          <w:u w:val="single"/>
          <w:lang w:val="en-US" w:eastAsia="en-GB"/>
        </w:rPr>
        <w:t>T</w:t>
      </w:r>
      <w:r w:rsidR="003C5D3F" w:rsidRPr="0024349D">
        <w:rPr>
          <w:rFonts w:ascii="Arial" w:hAnsi="Arial" w:cs="Arial"/>
          <w:b/>
          <w:color w:val="000000" w:themeColor="text1"/>
          <w:u w:val="single"/>
          <w:lang w:val="en-US" w:eastAsia="en-GB"/>
        </w:rPr>
        <w:t>36 1516</w:t>
      </w:r>
      <w:r w:rsidR="00BE7A99" w:rsidRPr="0024349D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  <w:r w:rsidR="007670FD" w:rsidRPr="0024349D">
        <w:rPr>
          <w:rFonts w:ascii="Arial" w:hAnsi="Arial" w:cs="Arial"/>
          <w:b/>
          <w:color w:val="000000" w:themeColor="text1"/>
          <w:u w:val="single"/>
          <w:lang w:val="en-US" w:eastAsia="en-GB"/>
        </w:rPr>
        <w:t>Freeze Dryer System</w:t>
      </w:r>
      <w:r w:rsidRPr="0024349D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</w:p>
    <w:p w:rsidR="00C446C8" w:rsidRDefault="00C446C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</w:p>
    <w:p w:rsidR="00C446C8" w:rsidRPr="00E52A89" w:rsidRDefault="00C446C8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2646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  <w:sectPr w:rsidR="00C64023" w:rsidSect="00DE6EF6">
          <w:headerReference w:type="default" r:id="rId10"/>
          <w:footerReference w:type="default" r:id="rId11"/>
          <w:pgSz w:w="12240" w:h="15840" w:code="1"/>
          <w:pgMar w:top="1702" w:right="1797" w:bottom="1276" w:left="1560" w:header="794" w:footer="220" w:gutter="0"/>
          <w:cols w:space="720"/>
          <w:noEndnote/>
        </w:sect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 xml:space="preserve">ver page for evaluation </w:t>
      </w:r>
      <w:r w:rsidR="00377849">
        <w:rPr>
          <w:rFonts w:ascii="Arial" w:hAnsi="Arial" w:cs="Arial"/>
          <w:sz w:val="16"/>
          <w:szCs w:val="16"/>
          <w:lang w:val="en-GB"/>
        </w:rPr>
        <w:t xml:space="preserve"> criteria </w:t>
      </w:r>
      <w:r w:rsidR="00C64023">
        <w:rPr>
          <w:rFonts w:ascii="Arial" w:hAnsi="Arial" w:cs="Arial"/>
          <w:sz w:val="16"/>
          <w:szCs w:val="16"/>
          <w:lang w:val="en-GB"/>
        </w:rPr>
        <w:t>table</w:t>
      </w:r>
    </w:p>
    <w:p w:rsidR="00C446C8" w:rsidRPr="003C5D3F" w:rsidRDefault="00C446C8" w:rsidP="00C446C8">
      <w:pPr>
        <w:ind w:right="-1182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3C5D3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Schedule D</w:t>
      </w:r>
    </w:p>
    <w:p w:rsidR="00C446C8" w:rsidRDefault="00C446C8" w:rsidP="00C446C8">
      <w:pPr>
        <w:jc w:val="right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C446C8" w:rsidRDefault="00C446C8" w:rsidP="00C446C8">
      <w:pPr>
        <w:jc w:val="center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3C5D3F" w:rsidRPr="0024349D" w:rsidRDefault="003C5D3F" w:rsidP="003C5D3F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 w:rsidRPr="0024349D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Tender Ref HSL/ T36 1516 Freeze Dryer System </w:t>
      </w:r>
    </w:p>
    <w:p w:rsidR="00791929" w:rsidRPr="005B7E02" w:rsidRDefault="00791929" w:rsidP="00791929">
      <w:pPr>
        <w:jc w:val="center"/>
        <w:rPr>
          <w:rFonts w:ascii="Arial" w:hAnsi="Arial" w:cs="Arial"/>
          <w:b/>
          <w:bCs/>
          <w:color w:val="000000" w:themeColor="text1"/>
          <w:u w:val="single"/>
          <w:lang w:eastAsia="en-GB"/>
        </w:rPr>
      </w:pPr>
      <w:r>
        <w:rPr>
          <w:rFonts w:ascii="Arial" w:hAnsi="Arial" w:cs="Arial"/>
          <w:b/>
          <w:bCs/>
          <w:color w:val="000000" w:themeColor="text1"/>
          <w:u w:val="single"/>
          <w:lang w:eastAsia="en-GB"/>
        </w:rPr>
        <w:t xml:space="preserve"> </w:t>
      </w:r>
    </w:p>
    <w:p w:rsidR="0055344A" w:rsidRDefault="0055344A" w:rsidP="00B64BD3">
      <w:pPr>
        <w:pStyle w:val="DefaultText"/>
        <w:jc w:val="center"/>
        <w:rPr>
          <w:rFonts w:ascii="Arial" w:hAnsi="Arial" w:cs="Arial"/>
          <w:sz w:val="16"/>
          <w:szCs w:val="16"/>
          <w:lang w:val="en-GB"/>
        </w:rPr>
      </w:pP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7670FD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Adaptable shelving</w:t>
            </w:r>
            <w:r w:rsidR="00F71022">
              <w:rPr>
                <w:rFonts w:ascii="Arial" w:hAnsi="Arial" w:cs="Arial"/>
                <w:sz w:val="20"/>
                <w:szCs w:val="20"/>
              </w:rPr>
              <w:t xml:space="preserve"> – state minimum and maximum number of shelves plus minimum and maximum heights between shelves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F00138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F71022" w:rsidP="007670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670FD">
              <w:rPr>
                <w:rFonts w:ascii="Arial" w:hAnsi="Arial" w:cs="Arial"/>
                <w:sz w:val="20"/>
                <w:szCs w:val="20"/>
              </w:rPr>
              <w:t>umber of vials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state minimum and maximum number for both 10 ml and 20 ml vials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F00138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7670FD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Sample flask capability</w:t>
            </w:r>
            <w:r w:rsidR="00F71022">
              <w:rPr>
                <w:rFonts w:ascii="Arial" w:hAnsi="Arial" w:cs="Arial"/>
                <w:sz w:val="20"/>
                <w:szCs w:val="20"/>
              </w:rPr>
              <w:t xml:space="preserve"> – state number of ports and minimum and maximum volume of each flask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F00138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B6A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B6A" w:rsidRPr="008962D0" w:rsidRDefault="00FE3E53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 pump-down time to operating temperature and pressure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B6A" w:rsidRDefault="00CC6B6A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B6A" w:rsidRDefault="00FE3E5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B6A" w:rsidRDefault="00CC6B6A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B6A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B6A" w:rsidRPr="008962D0" w:rsidRDefault="00FE3E53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Give an estimated cycle time for 200 vials (10 ml) containing 5 ml frozen (-</w:t>
            </w:r>
            <w:r w:rsidRPr="00FE3E53">
              <w:rPr>
                <w:rFonts w:ascii="Arial" w:hAnsi="Arial" w:cs="Arial"/>
                <w:sz w:val="20"/>
                <w:szCs w:val="20"/>
              </w:rPr>
              <w:t>20</w:t>
            </w:r>
            <w:r w:rsidRPr="00FE3E5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FE3E53">
              <w:rPr>
                <w:rFonts w:ascii="Arial" w:hAnsi="Arial" w:cs="Arial"/>
                <w:sz w:val="20"/>
                <w:szCs w:val="20"/>
              </w:rPr>
              <w:t>urine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B6A" w:rsidRDefault="00CC6B6A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B6A" w:rsidRDefault="00FE3E5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B6A" w:rsidRDefault="00CC6B6A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3E53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3" w:rsidRPr="008962D0" w:rsidRDefault="00FE3E53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Specify temperature and pressure displays, logging capability etc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3" w:rsidRDefault="00FE3E5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3" w:rsidRDefault="00FE3E5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3" w:rsidRDefault="00FE3E5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3E53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3" w:rsidRPr="008962D0" w:rsidRDefault="00FE3E53" w:rsidP="00F35B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3" w:rsidRDefault="00FE3E5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3" w:rsidRDefault="00FE3E5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E53" w:rsidRDefault="00FE3E53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F00138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7670FD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F00138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7670FD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F00138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47" w:rsidRDefault="00F00138" w:rsidP="00644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Score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</w:tr>
      <w:tr w:rsidR="00B154DE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094" w:rsidRDefault="00AB1094">
      <w:r>
        <w:separator/>
      </w:r>
    </w:p>
  </w:endnote>
  <w:endnote w:type="continuationSeparator" w:id="0">
    <w:p w:rsidR="00AB1094" w:rsidRDefault="00AB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F35B7A" w:rsidP="00FA37CA">
        <w:pPr>
          <w:pStyle w:val="Header"/>
          <w:jc w:val="center"/>
          <w:rPr>
            <w:sz w:val="20"/>
            <w:szCs w:val="20"/>
          </w:rPr>
        </w:pPr>
        <w:r w:rsidRPr="00E576E6">
          <w:rPr>
            <w:rFonts w:ascii="Arial" w:hAnsi="Arial" w:cs="Arial"/>
            <w:bCs/>
            <w:sz w:val="20"/>
            <w:szCs w:val="20"/>
          </w:rPr>
          <w:t>Evaluation Criteria</w:t>
        </w:r>
        <w:r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155BE1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155BE1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094" w:rsidRDefault="00AB1094">
      <w:r>
        <w:separator/>
      </w:r>
    </w:p>
  </w:footnote>
  <w:footnote w:type="continuationSeparator" w:id="0">
    <w:p w:rsidR="00AB1094" w:rsidRDefault="00AB1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6C8" w:rsidRDefault="00C446C8">
    <w:pPr>
      <w:pStyle w:val="Header"/>
    </w:pPr>
    <w:r>
      <w:rPr>
        <w:rFonts w:ascii="Arial" w:hAnsi="Arial" w:cs="Arial"/>
        <w:b/>
        <w:bCs/>
        <w:noProof/>
        <w:sz w:val="20"/>
        <w:lang w:eastAsia="en-GB"/>
      </w:rPr>
      <w:drawing>
        <wp:anchor distT="0" distB="0" distL="114300" distR="114300" simplePos="0" relativeHeight="251659264" behindDoc="0" locked="1" layoutInCell="1" allowOverlap="1" wp14:anchorId="6D2FD6D0" wp14:editId="5F50D96E">
          <wp:simplePos x="0" y="0"/>
          <wp:positionH relativeFrom="column">
            <wp:posOffset>5543550</wp:posOffset>
          </wp:positionH>
          <wp:positionV relativeFrom="page">
            <wp:posOffset>283210</wp:posOffset>
          </wp:positionV>
          <wp:extent cx="947420" cy="688975"/>
          <wp:effectExtent l="0" t="0" r="508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688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8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9"/>
  </w:num>
  <w:num w:numId="5">
    <w:abstractNumId w:val="0"/>
  </w:num>
  <w:num w:numId="6">
    <w:abstractNumId w:val="3"/>
  </w:num>
  <w:num w:numId="7">
    <w:abstractNumId w:val="12"/>
  </w:num>
  <w:num w:numId="8">
    <w:abstractNumId w:val="15"/>
  </w:num>
  <w:num w:numId="9">
    <w:abstractNumId w:val="2"/>
  </w:num>
  <w:num w:numId="10">
    <w:abstractNumId w:val="16"/>
  </w:num>
  <w:num w:numId="11">
    <w:abstractNumId w:val="13"/>
  </w:num>
  <w:num w:numId="12">
    <w:abstractNumId w:val="1"/>
  </w:num>
  <w:num w:numId="13">
    <w:abstractNumId w:val="20"/>
  </w:num>
  <w:num w:numId="14">
    <w:abstractNumId w:val="17"/>
  </w:num>
  <w:num w:numId="15">
    <w:abstractNumId w:val="9"/>
  </w:num>
  <w:num w:numId="16">
    <w:abstractNumId w:val="10"/>
  </w:num>
  <w:num w:numId="17">
    <w:abstractNumId w:val="14"/>
  </w:num>
  <w:num w:numId="18">
    <w:abstractNumId w:val="5"/>
  </w:num>
  <w:num w:numId="19">
    <w:abstractNumId w:val="11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55E74"/>
    <w:rsid w:val="000E1FC5"/>
    <w:rsid w:val="000F4F78"/>
    <w:rsid w:val="000F7C30"/>
    <w:rsid w:val="00123560"/>
    <w:rsid w:val="00143FBE"/>
    <w:rsid w:val="00155BE1"/>
    <w:rsid w:val="00191434"/>
    <w:rsid w:val="001B58B8"/>
    <w:rsid w:val="001E66FF"/>
    <w:rsid w:val="001F5813"/>
    <w:rsid w:val="00202635"/>
    <w:rsid w:val="00220451"/>
    <w:rsid w:val="0024349D"/>
    <w:rsid w:val="002646AF"/>
    <w:rsid w:val="00285E47"/>
    <w:rsid w:val="0029528B"/>
    <w:rsid w:val="002C25DE"/>
    <w:rsid w:val="002C4E57"/>
    <w:rsid w:val="0032695B"/>
    <w:rsid w:val="00337F70"/>
    <w:rsid w:val="00351801"/>
    <w:rsid w:val="00377849"/>
    <w:rsid w:val="00381B0F"/>
    <w:rsid w:val="003C0898"/>
    <w:rsid w:val="003C3CEE"/>
    <w:rsid w:val="003C5D3F"/>
    <w:rsid w:val="00417355"/>
    <w:rsid w:val="00420D50"/>
    <w:rsid w:val="00422E85"/>
    <w:rsid w:val="004619D5"/>
    <w:rsid w:val="0046287E"/>
    <w:rsid w:val="0047088B"/>
    <w:rsid w:val="004721E6"/>
    <w:rsid w:val="00476C37"/>
    <w:rsid w:val="0049179C"/>
    <w:rsid w:val="004B3D38"/>
    <w:rsid w:val="004F1B04"/>
    <w:rsid w:val="005260D4"/>
    <w:rsid w:val="0055344A"/>
    <w:rsid w:val="00590917"/>
    <w:rsid w:val="005A7910"/>
    <w:rsid w:val="005B7E02"/>
    <w:rsid w:val="005F655F"/>
    <w:rsid w:val="006033F0"/>
    <w:rsid w:val="006216CC"/>
    <w:rsid w:val="00644447"/>
    <w:rsid w:val="00664ECC"/>
    <w:rsid w:val="006773FD"/>
    <w:rsid w:val="006901BE"/>
    <w:rsid w:val="006C0EF5"/>
    <w:rsid w:val="006C764E"/>
    <w:rsid w:val="006D0525"/>
    <w:rsid w:val="006D2060"/>
    <w:rsid w:val="006E0211"/>
    <w:rsid w:val="006F220D"/>
    <w:rsid w:val="007067FF"/>
    <w:rsid w:val="00712549"/>
    <w:rsid w:val="00720935"/>
    <w:rsid w:val="00736F4F"/>
    <w:rsid w:val="0075685F"/>
    <w:rsid w:val="00764CD6"/>
    <w:rsid w:val="007670FD"/>
    <w:rsid w:val="00776A72"/>
    <w:rsid w:val="00791929"/>
    <w:rsid w:val="00796219"/>
    <w:rsid w:val="007A3CAB"/>
    <w:rsid w:val="007B0960"/>
    <w:rsid w:val="007B2EE3"/>
    <w:rsid w:val="007E2A26"/>
    <w:rsid w:val="00825167"/>
    <w:rsid w:val="00833184"/>
    <w:rsid w:val="008361C7"/>
    <w:rsid w:val="00851DAF"/>
    <w:rsid w:val="00862749"/>
    <w:rsid w:val="008929E5"/>
    <w:rsid w:val="00893149"/>
    <w:rsid w:val="008962D0"/>
    <w:rsid w:val="008B2321"/>
    <w:rsid w:val="00910541"/>
    <w:rsid w:val="00912B80"/>
    <w:rsid w:val="009241E3"/>
    <w:rsid w:val="00925D51"/>
    <w:rsid w:val="00927A1D"/>
    <w:rsid w:val="00954E3C"/>
    <w:rsid w:val="00955A45"/>
    <w:rsid w:val="00956688"/>
    <w:rsid w:val="00960167"/>
    <w:rsid w:val="009707C6"/>
    <w:rsid w:val="00977087"/>
    <w:rsid w:val="00977E3F"/>
    <w:rsid w:val="00982A13"/>
    <w:rsid w:val="00986140"/>
    <w:rsid w:val="009959A1"/>
    <w:rsid w:val="00A71142"/>
    <w:rsid w:val="00A76A1B"/>
    <w:rsid w:val="00A85239"/>
    <w:rsid w:val="00A90DB6"/>
    <w:rsid w:val="00A92FFD"/>
    <w:rsid w:val="00AB1094"/>
    <w:rsid w:val="00AD4BCB"/>
    <w:rsid w:val="00AF7C19"/>
    <w:rsid w:val="00B154DE"/>
    <w:rsid w:val="00B246B1"/>
    <w:rsid w:val="00B26C1E"/>
    <w:rsid w:val="00B64BD3"/>
    <w:rsid w:val="00B656EA"/>
    <w:rsid w:val="00B70C80"/>
    <w:rsid w:val="00BA2316"/>
    <w:rsid w:val="00BE7A99"/>
    <w:rsid w:val="00C112A5"/>
    <w:rsid w:val="00C16DE1"/>
    <w:rsid w:val="00C446C8"/>
    <w:rsid w:val="00C53D03"/>
    <w:rsid w:val="00C549EE"/>
    <w:rsid w:val="00C56002"/>
    <w:rsid w:val="00C61E58"/>
    <w:rsid w:val="00C64023"/>
    <w:rsid w:val="00C72B96"/>
    <w:rsid w:val="00C90179"/>
    <w:rsid w:val="00CA7E75"/>
    <w:rsid w:val="00CC6B6A"/>
    <w:rsid w:val="00CD5163"/>
    <w:rsid w:val="00CE4841"/>
    <w:rsid w:val="00CF117B"/>
    <w:rsid w:val="00CF1A6E"/>
    <w:rsid w:val="00D11386"/>
    <w:rsid w:val="00D217F7"/>
    <w:rsid w:val="00D8526E"/>
    <w:rsid w:val="00DE2CC3"/>
    <w:rsid w:val="00DE68FE"/>
    <w:rsid w:val="00DE6EF6"/>
    <w:rsid w:val="00E22E4F"/>
    <w:rsid w:val="00E23FC9"/>
    <w:rsid w:val="00E27DD5"/>
    <w:rsid w:val="00E576E6"/>
    <w:rsid w:val="00E83EC2"/>
    <w:rsid w:val="00EA29CC"/>
    <w:rsid w:val="00ED1C3E"/>
    <w:rsid w:val="00ED359A"/>
    <w:rsid w:val="00F00138"/>
    <w:rsid w:val="00F006CE"/>
    <w:rsid w:val="00F06945"/>
    <w:rsid w:val="00F20962"/>
    <w:rsid w:val="00F24166"/>
    <w:rsid w:val="00F35B7A"/>
    <w:rsid w:val="00F43232"/>
    <w:rsid w:val="00F71022"/>
    <w:rsid w:val="00F80E8F"/>
    <w:rsid w:val="00FA37CA"/>
    <w:rsid w:val="00FA6CB4"/>
    <w:rsid w:val="00FC18CC"/>
    <w:rsid w:val="00FE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BAC1E-5A2E-4236-9742-873AB104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creator>HSL</dc:creator>
  <cp:lastModifiedBy>Gilbert Muller</cp:lastModifiedBy>
  <cp:revision>2</cp:revision>
  <cp:lastPrinted>2016-02-18T12:57:00Z</cp:lastPrinted>
  <dcterms:created xsi:type="dcterms:W3CDTF">2016-02-18T14:22:00Z</dcterms:created>
  <dcterms:modified xsi:type="dcterms:W3CDTF">2016-02-18T14:22:00Z</dcterms:modified>
</cp:coreProperties>
</file>